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16/2023</w:t>
      </w: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12.10.2023r. </w:t>
      </w:r>
    </w:p>
    <w:p w:rsidR="00567609" w:rsidRDefault="00567609" w:rsidP="00567609">
      <w:pPr>
        <w:rPr>
          <w:rFonts w:ascii="Times New Roman" w:hAnsi="Times New Roman" w:cs="Times New Roman"/>
          <w:b/>
          <w:sz w:val="24"/>
          <w:szCs w:val="24"/>
        </w:rPr>
      </w:pP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/s wprowadzenia Instrukcji Bezpieczeństwa Pożarowego</w:t>
      </w: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Powiatowego Centrum Pomocy Rodzinie w Rybniku</w:t>
      </w:r>
    </w:p>
    <w:p w:rsidR="00567609" w:rsidRDefault="00567609" w:rsidP="0056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09" w:rsidRDefault="00567609" w:rsidP="00567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pkt. 1 Regulaminu Organizacyjnego PCPR w Rybniku z dnia 26.11.2015r. przyjętego Uchwałą Zarządu Powiatu nr 157/XIX/15 oraz § 6 Rozporządzenia Ministra Spraw Wewnętrznych i Administracji z dnia 7 czerwca 2010r. w sprawie ochrony przeciwpożarowej budynków, innych obiektów budowlanych i terenów</w:t>
      </w:r>
    </w:p>
    <w:p w:rsidR="00567609" w:rsidRDefault="00567609" w:rsidP="0056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1.Wprowadzam „</w:t>
      </w:r>
      <w:r w:rsidRPr="00571FE3">
        <w:rPr>
          <w:rFonts w:ascii="Times New Roman" w:hAnsi="Times New Roman" w:cs="Times New Roman"/>
          <w:sz w:val="24"/>
          <w:szCs w:val="24"/>
        </w:rPr>
        <w:t>Instrukcj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71FE3">
        <w:rPr>
          <w:rFonts w:ascii="Times New Roman" w:hAnsi="Times New Roman" w:cs="Times New Roman"/>
          <w:sz w:val="24"/>
          <w:szCs w:val="24"/>
        </w:rPr>
        <w:t xml:space="preserve"> Bezpieczeństwa Pożarowego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1FE3">
        <w:rPr>
          <w:rFonts w:ascii="Times New Roman" w:hAnsi="Times New Roman" w:cs="Times New Roman"/>
          <w:sz w:val="24"/>
          <w:szCs w:val="24"/>
        </w:rPr>
        <w:t>w Powiatowego Centrum Pomocy Rodzinie w Rybniku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Uchylam zarządzenie Kierownika PCPR w Rybniku nr 7/2022 z dnia 22.02.2022r.                                      w sprawie wprowadzenia  „</w:t>
      </w:r>
      <w:r w:rsidRPr="00571FE3">
        <w:rPr>
          <w:rFonts w:ascii="Times New Roman" w:hAnsi="Times New Roman" w:cs="Times New Roman"/>
          <w:sz w:val="24"/>
          <w:szCs w:val="24"/>
        </w:rPr>
        <w:t>Instrukcj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FE3">
        <w:rPr>
          <w:rFonts w:ascii="Times New Roman" w:hAnsi="Times New Roman" w:cs="Times New Roman"/>
          <w:sz w:val="24"/>
          <w:szCs w:val="24"/>
        </w:rPr>
        <w:t xml:space="preserve"> Bezpieczeństwa Pożarowego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1FE3">
        <w:rPr>
          <w:rFonts w:ascii="Times New Roman" w:hAnsi="Times New Roman" w:cs="Times New Roman"/>
          <w:sz w:val="24"/>
          <w:szCs w:val="24"/>
        </w:rPr>
        <w:t>w Powiatowego Centrum Pomocy Rodzinie w Rybniku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609" w:rsidRDefault="00567609" w:rsidP="00567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7609" w:rsidRPr="00C6270D" w:rsidRDefault="00567609" w:rsidP="005676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567609" w:rsidRDefault="00567609" w:rsidP="00567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567609" w:rsidRDefault="00567609" w:rsidP="00567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Skiba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609"/>
    <w:rsid w:val="00567609"/>
    <w:rsid w:val="00937136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1</cp:revision>
  <dcterms:created xsi:type="dcterms:W3CDTF">2023-10-25T07:31:00Z</dcterms:created>
  <dcterms:modified xsi:type="dcterms:W3CDTF">2023-10-25T07:31:00Z</dcterms:modified>
</cp:coreProperties>
</file>